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AF" w:rsidRDefault="005878AF" w:rsidP="005878AF">
      <w:pPr>
        <w:rPr>
          <w:rFonts w:eastAsia="黑体"/>
          <w:bCs/>
          <w:sz w:val="32"/>
        </w:rPr>
      </w:pPr>
      <w:r>
        <w:rPr>
          <w:rFonts w:eastAsia="黑体" w:hint="eastAsia"/>
          <w:bCs/>
          <w:sz w:val="32"/>
        </w:rPr>
        <w:t>附件</w:t>
      </w:r>
      <w:r>
        <w:rPr>
          <w:rFonts w:eastAsia="黑体" w:hint="eastAsia"/>
          <w:bCs/>
          <w:sz w:val="32"/>
        </w:rPr>
        <w:t>1</w:t>
      </w:r>
    </w:p>
    <w:p w:rsidR="00786DCD" w:rsidRDefault="00786DCD" w:rsidP="005878AF">
      <w:pPr>
        <w:rPr>
          <w:rFonts w:ascii="Times New Roman" w:eastAsia="华文中宋" w:hAnsi="Times New Roman"/>
          <w:sz w:val="36"/>
        </w:rPr>
      </w:pPr>
    </w:p>
    <w:p w:rsidR="005878AF" w:rsidRDefault="005878AF" w:rsidP="005878AF">
      <w:pPr>
        <w:rPr>
          <w:rFonts w:ascii="Times New Roman" w:eastAsia="华文中宋" w:hAnsi="Times New Roman"/>
          <w:sz w:val="36"/>
        </w:rPr>
      </w:pPr>
    </w:p>
    <w:p w:rsidR="00AF3227" w:rsidRPr="00ED05C7" w:rsidRDefault="00AF3227" w:rsidP="00817596">
      <w:pPr>
        <w:jc w:val="center"/>
        <w:rPr>
          <w:rFonts w:ascii="Times New Roman" w:eastAsia="华文中宋" w:hAnsi="Times New Roman"/>
          <w:sz w:val="36"/>
        </w:rPr>
      </w:pPr>
    </w:p>
    <w:p w:rsidR="00E851B1" w:rsidRPr="00ED05C7" w:rsidRDefault="0056793D" w:rsidP="00817596">
      <w:pPr>
        <w:jc w:val="center"/>
        <w:rPr>
          <w:rFonts w:ascii="Times New Roman" w:eastAsia="华文中宋" w:hAnsi="Times New Roman"/>
          <w:sz w:val="36"/>
        </w:rPr>
      </w:pPr>
      <w:r w:rsidRPr="00ED05C7">
        <w:rPr>
          <w:rFonts w:ascii="Times New Roman" w:eastAsia="华文中宋" w:hAnsi="华文中宋" w:hint="eastAsia"/>
          <w:sz w:val="36"/>
        </w:rPr>
        <w:t>国家互联网信息办公室</w:t>
      </w:r>
      <w:r w:rsidRPr="00ED05C7">
        <w:rPr>
          <w:rFonts w:ascii="Times New Roman" w:eastAsia="华文中宋" w:hAnsi="Times New Roman" w:hint="eastAsia"/>
          <w:sz w:val="36"/>
        </w:rPr>
        <w:t>2019</w:t>
      </w:r>
      <w:r w:rsidRPr="00ED05C7">
        <w:rPr>
          <w:rFonts w:ascii="Times New Roman" w:eastAsia="华文中宋" w:hAnsi="华文中宋" w:hint="eastAsia"/>
          <w:sz w:val="36"/>
        </w:rPr>
        <w:t>年</w:t>
      </w:r>
      <w:r w:rsidR="00E851B1" w:rsidRPr="00ED05C7">
        <w:rPr>
          <w:rFonts w:ascii="Times New Roman" w:eastAsia="华文中宋" w:hAnsi="华文中宋" w:hint="eastAsia"/>
          <w:sz w:val="36"/>
        </w:rPr>
        <w:t>课题指南</w:t>
      </w:r>
      <w:r w:rsidRPr="00ED05C7">
        <w:rPr>
          <w:rFonts w:ascii="Times New Roman" w:eastAsia="华文中宋" w:hAnsi="华文中宋" w:hint="eastAsia"/>
          <w:sz w:val="36"/>
        </w:rPr>
        <w:t>目录</w:t>
      </w:r>
    </w:p>
    <w:p w:rsidR="00E851B1" w:rsidRPr="00ED05C7" w:rsidRDefault="00E851B1" w:rsidP="00817596">
      <w:pPr>
        <w:rPr>
          <w:rFonts w:ascii="Times New Roman" w:eastAsia="仿宋_GB2312" w:hAnsi="Times New Roman"/>
          <w:sz w:val="32"/>
        </w:rPr>
      </w:pPr>
    </w:p>
    <w:p w:rsidR="0056793D" w:rsidRPr="00ED05C7" w:rsidRDefault="0056793D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本课题指南目录共包括</w:t>
      </w:r>
      <w:r w:rsidRPr="00ED05C7">
        <w:rPr>
          <w:rFonts w:ascii="Times New Roman" w:eastAsia="仿宋_GB2312" w:hAnsi="Times New Roman" w:hint="eastAsia"/>
          <w:sz w:val="32"/>
        </w:rPr>
        <w:t>2</w:t>
      </w:r>
      <w:r w:rsidR="004A10A7">
        <w:rPr>
          <w:rFonts w:ascii="Times New Roman" w:eastAsia="仿宋_GB2312" w:hAnsi="Times New Roman" w:hint="eastAsia"/>
          <w:sz w:val="32"/>
        </w:rPr>
        <w:t>5</w:t>
      </w:r>
      <w:r w:rsidRPr="00ED05C7">
        <w:rPr>
          <w:rFonts w:ascii="Times New Roman" w:eastAsia="仿宋_GB2312" w:hAnsi="Times New Roman" w:hint="eastAsia"/>
          <w:sz w:val="32"/>
        </w:rPr>
        <w:t>项选题。课题分为三类：第一类课题</w:t>
      </w:r>
      <w:r w:rsidR="00720174">
        <w:rPr>
          <w:rFonts w:ascii="Times New Roman" w:eastAsia="仿宋_GB2312" w:hAnsi="Times New Roman" w:hint="eastAsia"/>
          <w:sz w:val="32"/>
        </w:rPr>
        <w:t>经费</w:t>
      </w:r>
      <w:r w:rsidRPr="00ED05C7">
        <w:rPr>
          <w:rFonts w:ascii="Times New Roman" w:eastAsia="仿宋_GB2312" w:hAnsi="Times New Roman" w:hint="eastAsia"/>
          <w:sz w:val="32"/>
        </w:rPr>
        <w:t>原则上每项</w:t>
      </w:r>
      <w:r w:rsidRPr="00ED05C7">
        <w:rPr>
          <w:rFonts w:ascii="Times New Roman" w:eastAsia="仿宋_GB2312" w:hAnsi="Times New Roman" w:hint="eastAsia"/>
          <w:sz w:val="32"/>
        </w:rPr>
        <w:t>30</w:t>
      </w:r>
      <w:r w:rsidRPr="00ED05C7">
        <w:rPr>
          <w:rFonts w:ascii="Times New Roman" w:eastAsia="仿宋_GB2312" w:hAnsi="Times New Roman" w:hint="eastAsia"/>
          <w:sz w:val="32"/>
        </w:rPr>
        <w:t>万元左右</w:t>
      </w:r>
      <w:r w:rsidR="00720174">
        <w:rPr>
          <w:rFonts w:ascii="Times New Roman" w:eastAsia="仿宋_GB2312" w:hAnsi="Times New Roman" w:hint="eastAsia"/>
          <w:sz w:val="32"/>
        </w:rPr>
        <w:t>，</w:t>
      </w:r>
      <w:r w:rsidRPr="00ED05C7">
        <w:rPr>
          <w:rFonts w:ascii="Times New Roman" w:eastAsia="仿宋_GB2312" w:hAnsi="Times New Roman" w:hint="eastAsia"/>
          <w:sz w:val="32"/>
        </w:rPr>
        <w:t>第二类课题</w:t>
      </w:r>
      <w:r w:rsidR="00720174">
        <w:rPr>
          <w:rFonts w:ascii="Times New Roman" w:eastAsia="仿宋_GB2312" w:hAnsi="Times New Roman" w:hint="eastAsia"/>
          <w:sz w:val="32"/>
        </w:rPr>
        <w:t>经费</w:t>
      </w:r>
      <w:r w:rsidRPr="00ED05C7">
        <w:rPr>
          <w:rFonts w:ascii="Times New Roman" w:eastAsia="仿宋_GB2312" w:hAnsi="Times New Roman" w:hint="eastAsia"/>
          <w:sz w:val="32"/>
        </w:rPr>
        <w:t>原则上每项</w:t>
      </w:r>
      <w:r w:rsidRPr="00ED05C7">
        <w:rPr>
          <w:rFonts w:ascii="Times New Roman" w:eastAsia="仿宋_GB2312" w:hAnsi="Times New Roman" w:hint="eastAsia"/>
          <w:sz w:val="32"/>
        </w:rPr>
        <w:t>20</w:t>
      </w:r>
      <w:r w:rsidRPr="00ED05C7">
        <w:rPr>
          <w:rFonts w:ascii="Times New Roman" w:eastAsia="仿宋_GB2312" w:hAnsi="Times New Roman" w:hint="eastAsia"/>
          <w:sz w:val="32"/>
        </w:rPr>
        <w:t>万元左右</w:t>
      </w:r>
      <w:r w:rsidR="00720174">
        <w:rPr>
          <w:rFonts w:ascii="Times New Roman" w:eastAsia="仿宋_GB2312" w:hAnsi="Times New Roman" w:hint="eastAsia"/>
          <w:sz w:val="32"/>
        </w:rPr>
        <w:t>，</w:t>
      </w:r>
      <w:r w:rsidRPr="00ED05C7">
        <w:rPr>
          <w:rFonts w:ascii="Times New Roman" w:eastAsia="仿宋_GB2312" w:hAnsi="Times New Roman" w:hint="eastAsia"/>
          <w:sz w:val="32"/>
        </w:rPr>
        <w:t>第三类课题</w:t>
      </w:r>
      <w:r w:rsidR="00720174">
        <w:rPr>
          <w:rFonts w:ascii="Times New Roman" w:eastAsia="仿宋_GB2312" w:hAnsi="Times New Roman" w:hint="eastAsia"/>
          <w:sz w:val="32"/>
        </w:rPr>
        <w:t>经费</w:t>
      </w:r>
      <w:r w:rsidRPr="00ED05C7">
        <w:rPr>
          <w:rFonts w:ascii="Times New Roman" w:eastAsia="仿宋_GB2312" w:hAnsi="Times New Roman" w:hint="eastAsia"/>
          <w:sz w:val="32"/>
        </w:rPr>
        <w:t>原则上每项</w:t>
      </w:r>
      <w:r w:rsidRPr="00ED05C7">
        <w:rPr>
          <w:rFonts w:ascii="Times New Roman" w:eastAsia="仿宋_GB2312" w:hAnsi="Times New Roman" w:hint="eastAsia"/>
          <w:sz w:val="32"/>
        </w:rPr>
        <w:t>10</w:t>
      </w:r>
      <w:r w:rsidRPr="00ED05C7">
        <w:rPr>
          <w:rFonts w:ascii="Times New Roman" w:eastAsia="仿宋_GB2312" w:hAnsi="Times New Roman" w:hint="eastAsia"/>
          <w:sz w:val="32"/>
        </w:rPr>
        <w:t>万元左右</w:t>
      </w:r>
      <w:r w:rsidR="00EA17D5">
        <w:rPr>
          <w:rFonts w:ascii="Times New Roman" w:eastAsia="仿宋_GB2312" w:hAnsi="Times New Roman" w:hint="eastAsia"/>
          <w:sz w:val="32"/>
        </w:rPr>
        <w:t>。</w:t>
      </w:r>
      <w:r w:rsidR="00720174">
        <w:rPr>
          <w:rFonts w:ascii="Times New Roman" w:eastAsia="仿宋_GB2312" w:hAnsi="Times New Roman" w:hint="eastAsia"/>
          <w:sz w:val="32"/>
        </w:rPr>
        <w:t>个别</w:t>
      </w:r>
      <w:r w:rsidRPr="00ED05C7">
        <w:rPr>
          <w:rFonts w:ascii="Times New Roman" w:eastAsia="仿宋_GB2312" w:hAnsi="Times New Roman" w:hint="eastAsia"/>
          <w:sz w:val="32"/>
        </w:rPr>
        <w:t>课题将根据</w:t>
      </w:r>
      <w:r w:rsidR="00CE53E7">
        <w:rPr>
          <w:rFonts w:ascii="Times New Roman" w:eastAsia="仿宋_GB2312" w:hAnsi="Times New Roman" w:hint="eastAsia"/>
          <w:sz w:val="32"/>
        </w:rPr>
        <w:t>实际</w:t>
      </w:r>
      <w:r w:rsidRPr="00ED05C7">
        <w:rPr>
          <w:rFonts w:ascii="Times New Roman" w:eastAsia="仿宋_GB2312" w:hAnsi="Times New Roman" w:hint="eastAsia"/>
          <w:sz w:val="32"/>
        </w:rPr>
        <w:t>情况对经费进行调整。</w:t>
      </w:r>
    </w:p>
    <w:p w:rsidR="0056793D" w:rsidRPr="005B4EB3" w:rsidRDefault="0056793D" w:rsidP="00817596">
      <w:pPr>
        <w:ind w:firstLineChars="200" w:firstLine="640"/>
        <w:rPr>
          <w:rFonts w:ascii="黑体" w:eastAsia="黑体" w:hAnsi="黑体"/>
          <w:sz w:val="32"/>
        </w:rPr>
      </w:pPr>
      <w:r w:rsidRPr="005B4EB3">
        <w:rPr>
          <w:rFonts w:ascii="黑体" w:eastAsia="黑体" w:hAnsi="黑体" w:hint="eastAsia"/>
          <w:sz w:val="32"/>
        </w:rPr>
        <w:t>第一类课题：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1.</w:t>
      </w:r>
      <w:r w:rsidRPr="00ED05C7">
        <w:rPr>
          <w:rFonts w:ascii="Times New Roman" w:eastAsia="仿宋_GB2312" w:hAnsi="Times New Roman" w:hint="eastAsia"/>
          <w:sz w:val="32"/>
        </w:rPr>
        <w:t>中国“一带一路”数字经济发展</w:t>
      </w:r>
      <w:r w:rsidR="009A6F97">
        <w:rPr>
          <w:rFonts w:ascii="Times New Roman" w:eastAsia="仿宋_GB2312" w:hAnsi="Times New Roman" w:hint="eastAsia"/>
          <w:sz w:val="32"/>
        </w:rPr>
        <w:t>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2.</w:t>
      </w:r>
      <w:r w:rsidRPr="00ED05C7">
        <w:rPr>
          <w:rFonts w:ascii="Times New Roman" w:eastAsia="仿宋_GB2312" w:hAnsi="Times New Roman" w:hint="eastAsia"/>
          <w:sz w:val="32"/>
        </w:rPr>
        <w:t>云操作系统关键技术与产业格局研究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3.</w:t>
      </w:r>
      <w:r w:rsidRPr="00ED05C7">
        <w:rPr>
          <w:rFonts w:ascii="Times New Roman" w:eastAsia="仿宋_GB2312" w:hAnsi="Times New Roman" w:hint="eastAsia"/>
          <w:sz w:val="32"/>
        </w:rPr>
        <w:t>全球数字化转型及中长期发展趋势</w:t>
      </w:r>
      <w:r w:rsidR="009A6F97">
        <w:rPr>
          <w:rFonts w:ascii="Times New Roman" w:eastAsia="仿宋_GB2312" w:hAnsi="Times New Roman" w:hint="eastAsia"/>
          <w:sz w:val="32"/>
        </w:rPr>
        <w:t>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4.</w:t>
      </w:r>
      <w:r w:rsidRPr="00ED05C7">
        <w:rPr>
          <w:rFonts w:ascii="Times New Roman" w:eastAsia="仿宋_GB2312" w:hAnsi="Times New Roman" w:hint="eastAsia"/>
          <w:sz w:val="32"/>
        </w:rPr>
        <w:t>新一代网络和信息技术演进及产业变革趋势及影响</w:t>
      </w:r>
      <w:r w:rsidR="009A6F97">
        <w:rPr>
          <w:rFonts w:ascii="Times New Roman" w:eastAsia="仿宋_GB2312" w:hAnsi="Times New Roman" w:hint="eastAsia"/>
          <w:sz w:val="32"/>
        </w:rPr>
        <w:t>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5.</w:t>
      </w:r>
      <w:r w:rsidRPr="00ED05C7">
        <w:rPr>
          <w:rFonts w:ascii="Times New Roman" w:eastAsia="仿宋_GB2312" w:hAnsi="Times New Roman" w:hint="eastAsia"/>
          <w:sz w:val="32"/>
        </w:rPr>
        <w:t>实施数字中国战略研究</w:t>
      </w:r>
    </w:p>
    <w:p w:rsidR="0056793D" w:rsidRPr="005B4EB3" w:rsidRDefault="0056793D" w:rsidP="00817596">
      <w:pPr>
        <w:ind w:firstLineChars="200" w:firstLine="640"/>
        <w:rPr>
          <w:rFonts w:ascii="黑体" w:eastAsia="黑体" w:hAnsi="黑体"/>
          <w:sz w:val="32"/>
        </w:rPr>
      </w:pPr>
      <w:r w:rsidRPr="005B4EB3">
        <w:rPr>
          <w:rFonts w:ascii="黑体" w:eastAsia="黑体" w:hAnsi="黑体" w:hint="eastAsia"/>
          <w:sz w:val="32"/>
        </w:rPr>
        <w:t>第二类课题：</w:t>
      </w:r>
    </w:p>
    <w:p w:rsidR="00E851B1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6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信息化与经济全球化交融发展趋势及其国际规则变化研究</w:t>
      </w:r>
    </w:p>
    <w:p w:rsidR="00E851B1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7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智慧社会</w:t>
      </w:r>
      <w:r w:rsidR="00E851B1" w:rsidRPr="00ED05C7">
        <w:rPr>
          <w:rFonts w:ascii="Times New Roman" w:eastAsia="仿宋_GB2312" w:hAnsi="Times New Roman" w:hint="eastAsia"/>
          <w:sz w:val="32"/>
        </w:rPr>
        <w:t>2035</w:t>
      </w:r>
      <w:r w:rsidR="00E851B1" w:rsidRPr="00ED05C7">
        <w:rPr>
          <w:rFonts w:ascii="Times New Roman" w:eastAsia="仿宋_GB2312" w:hAnsi="Times New Roman" w:hint="eastAsia"/>
          <w:sz w:val="32"/>
        </w:rPr>
        <w:t>远景目标和</w:t>
      </w:r>
      <w:r w:rsidR="00E851B1" w:rsidRPr="00ED05C7">
        <w:rPr>
          <w:rFonts w:ascii="Times New Roman" w:eastAsia="仿宋_GB2312" w:hAnsi="Times New Roman" w:hint="eastAsia"/>
          <w:sz w:val="32"/>
        </w:rPr>
        <w:t>2050</w:t>
      </w:r>
      <w:r w:rsidR="00E851B1" w:rsidRPr="00ED05C7">
        <w:rPr>
          <w:rFonts w:ascii="Times New Roman" w:eastAsia="仿宋_GB2312" w:hAnsi="Times New Roman" w:hint="eastAsia"/>
          <w:sz w:val="32"/>
        </w:rPr>
        <w:t>年展望研究</w:t>
      </w:r>
    </w:p>
    <w:p w:rsidR="00E851B1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8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信息化促进供给侧结构性改革助力经济高质量发展研</w:t>
      </w:r>
      <w:r w:rsidR="00E851B1" w:rsidRPr="00ED05C7">
        <w:rPr>
          <w:rFonts w:ascii="Times New Roman" w:eastAsia="仿宋_GB2312" w:hAnsi="Times New Roman" w:hint="eastAsia"/>
          <w:sz w:val="32"/>
        </w:rPr>
        <w:lastRenderedPageBreak/>
        <w:t>究</w:t>
      </w:r>
    </w:p>
    <w:p w:rsidR="00E851B1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9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促进城乡信息化融合发展战略研究</w:t>
      </w:r>
    </w:p>
    <w:p w:rsidR="0056793D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0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推进区域信息化协调发展研究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1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数字政府转型与治理能力现代化研究</w:t>
      </w:r>
      <w:r w:rsidRPr="00ED05C7">
        <w:rPr>
          <w:rFonts w:ascii="Times New Roman" w:eastAsia="仿宋_GB2312" w:hAnsi="Times New Roman" w:hint="eastAsia"/>
          <w:sz w:val="32"/>
        </w:rPr>
        <w:tab/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2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支撑和引领数字中国建设的人力资源体系研究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3</w:t>
      </w:r>
      <w:r w:rsidRPr="00ED05C7">
        <w:rPr>
          <w:rFonts w:ascii="Times New Roman" w:eastAsia="仿宋_GB2312" w:hAnsi="Times New Roman" w:hint="eastAsia"/>
          <w:sz w:val="32"/>
        </w:rPr>
        <w:t>.5G</w:t>
      </w:r>
      <w:r w:rsidRPr="00ED05C7">
        <w:rPr>
          <w:rFonts w:ascii="Times New Roman" w:eastAsia="仿宋_GB2312" w:hAnsi="Times New Roman" w:hint="eastAsia"/>
          <w:sz w:val="32"/>
        </w:rPr>
        <w:t>对经济社会发展的影响研究</w:t>
      </w:r>
    </w:p>
    <w:p w:rsidR="00E851B1" w:rsidRPr="00ED05C7" w:rsidRDefault="00E851B1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1</w:t>
      </w:r>
      <w:r w:rsidR="000D3B04">
        <w:rPr>
          <w:rFonts w:ascii="Times New Roman" w:eastAsia="仿宋_GB2312" w:hAnsi="Times New Roman" w:hint="eastAsia"/>
          <w:sz w:val="32"/>
        </w:rPr>
        <w:t>4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数字经济对税收和就业的影响研究</w:t>
      </w:r>
    </w:p>
    <w:p w:rsidR="000D3B04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15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境外部分国家和地区网络安全战略梳理及实施影响研究</w:t>
      </w:r>
    </w:p>
    <w:p w:rsidR="000D3B04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</w:t>
      </w:r>
      <w:r w:rsidRPr="00ED05C7">
        <w:rPr>
          <w:rFonts w:ascii="Times New Roman" w:eastAsia="仿宋_GB2312" w:hAnsi="Times New Roman" w:hint="eastAsia"/>
          <w:sz w:val="32"/>
        </w:rPr>
        <w:t>6.</w:t>
      </w:r>
      <w:r w:rsidRPr="00ED05C7">
        <w:rPr>
          <w:rFonts w:ascii="Times New Roman" w:eastAsia="仿宋_GB2312" w:hAnsi="Times New Roman" w:hint="eastAsia"/>
          <w:sz w:val="32"/>
        </w:rPr>
        <w:t>数字环境下传媒生态研究</w:t>
      </w:r>
    </w:p>
    <w:p w:rsidR="000D3B04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</w:t>
      </w:r>
      <w:r w:rsidRPr="00ED05C7">
        <w:rPr>
          <w:rFonts w:ascii="Times New Roman" w:eastAsia="仿宋_GB2312" w:hAnsi="Times New Roman" w:hint="eastAsia"/>
          <w:sz w:val="32"/>
        </w:rPr>
        <w:t>7.</w:t>
      </w:r>
      <w:r w:rsidRPr="00ED05C7">
        <w:rPr>
          <w:rFonts w:ascii="Times New Roman" w:eastAsia="仿宋_GB2312" w:hAnsi="Times New Roman" w:hint="eastAsia"/>
          <w:sz w:val="32"/>
        </w:rPr>
        <w:t>提升信息弱势群体信息能力研究</w:t>
      </w:r>
    </w:p>
    <w:p w:rsidR="000D3B04" w:rsidRPr="00ED05C7" w:rsidRDefault="000D3B04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</w:t>
      </w:r>
      <w:r w:rsidRPr="00ED05C7">
        <w:rPr>
          <w:rFonts w:ascii="Times New Roman" w:eastAsia="仿宋_GB2312" w:hAnsi="Times New Roman" w:hint="eastAsia"/>
          <w:sz w:val="32"/>
        </w:rPr>
        <w:t>8.</w:t>
      </w:r>
      <w:r w:rsidRPr="00ED05C7">
        <w:rPr>
          <w:rFonts w:ascii="Times New Roman" w:eastAsia="仿宋_GB2312" w:hAnsi="Times New Roman" w:hint="eastAsia"/>
          <w:sz w:val="32"/>
        </w:rPr>
        <w:t>网生代行为和心理特征研究</w:t>
      </w:r>
    </w:p>
    <w:p w:rsidR="0056793D" w:rsidRPr="005B4EB3" w:rsidRDefault="0056793D" w:rsidP="00817596">
      <w:pPr>
        <w:ind w:firstLineChars="200" w:firstLine="640"/>
        <w:rPr>
          <w:rFonts w:ascii="黑体" w:eastAsia="黑体" w:hAnsi="黑体"/>
          <w:sz w:val="32"/>
        </w:rPr>
      </w:pPr>
      <w:r w:rsidRPr="005B4EB3">
        <w:rPr>
          <w:rFonts w:ascii="黑体" w:eastAsia="黑体" w:hAnsi="黑体" w:hint="eastAsia"/>
          <w:sz w:val="32"/>
        </w:rPr>
        <w:t>第三类课题</w:t>
      </w:r>
      <w:r w:rsidR="00EA17D5">
        <w:rPr>
          <w:rFonts w:ascii="黑体" w:eastAsia="黑体" w:hAnsi="黑体" w:hint="eastAsia"/>
          <w:sz w:val="32"/>
        </w:rPr>
        <w:t>（</w:t>
      </w:r>
      <w:r w:rsidR="008C3D6F">
        <w:rPr>
          <w:rFonts w:ascii="黑体" w:eastAsia="黑体" w:hAnsi="黑体" w:hint="eastAsia"/>
          <w:sz w:val="32"/>
        </w:rPr>
        <w:t>第2</w:t>
      </w:r>
      <w:r w:rsidR="004A10A7">
        <w:rPr>
          <w:rFonts w:ascii="黑体" w:eastAsia="黑体" w:hAnsi="黑体" w:hint="eastAsia"/>
          <w:sz w:val="32"/>
        </w:rPr>
        <w:t>2</w:t>
      </w:r>
      <w:r w:rsidR="008C3D6F">
        <w:rPr>
          <w:rFonts w:ascii="黑体" w:eastAsia="黑体" w:hAnsi="黑体" w:hint="eastAsia"/>
          <w:sz w:val="32"/>
        </w:rPr>
        <w:t>-2</w:t>
      </w:r>
      <w:r w:rsidR="004A10A7">
        <w:rPr>
          <w:rFonts w:ascii="黑体" w:eastAsia="黑体" w:hAnsi="黑体" w:hint="eastAsia"/>
          <w:sz w:val="32"/>
        </w:rPr>
        <w:t>5</w:t>
      </w:r>
      <w:r w:rsidR="008C3D6F">
        <w:rPr>
          <w:rFonts w:ascii="黑体" w:eastAsia="黑体" w:hAnsi="黑体" w:hint="eastAsia"/>
          <w:sz w:val="32"/>
        </w:rPr>
        <w:t>项</w:t>
      </w:r>
      <w:r w:rsidR="00EA17D5">
        <w:rPr>
          <w:rFonts w:ascii="黑体" w:eastAsia="黑体" w:hAnsi="黑体" w:hint="eastAsia"/>
          <w:sz w:val="32"/>
        </w:rPr>
        <w:t>为</w:t>
      </w:r>
      <w:r w:rsidR="00CE53E7">
        <w:rPr>
          <w:rFonts w:ascii="黑体" w:eastAsia="黑体" w:hAnsi="黑体" w:hint="eastAsia"/>
          <w:sz w:val="32"/>
        </w:rPr>
        <w:t>中国网络空间研究院</w:t>
      </w:r>
      <w:r w:rsidR="00EA17D5">
        <w:rPr>
          <w:rFonts w:ascii="黑体" w:eastAsia="黑体" w:hAnsi="黑体" w:hint="eastAsia"/>
          <w:sz w:val="32"/>
        </w:rPr>
        <w:t>课题）</w:t>
      </w:r>
      <w:r w:rsidRPr="005B4EB3">
        <w:rPr>
          <w:rFonts w:ascii="黑体" w:eastAsia="黑体" w:hAnsi="黑体" w:hint="eastAsia"/>
          <w:sz w:val="32"/>
        </w:rPr>
        <w:t>：</w:t>
      </w:r>
    </w:p>
    <w:p w:rsidR="00E851B1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19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智能经济发展态势研究</w:t>
      </w:r>
    </w:p>
    <w:p w:rsidR="00E851B1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20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平台型企业运营中的法律和社会责任研究</w:t>
      </w:r>
    </w:p>
    <w:p w:rsidR="00E851B1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21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="00E851B1" w:rsidRPr="00ED05C7">
        <w:rPr>
          <w:rFonts w:ascii="Times New Roman" w:eastAsia="仿宋_GB2312" w:hAnsi="Times New Roman" w:hint="eastAsia"/>
          <w:sz w:val="32"/>
        </w:rPr>
        <w:t>共享经济市场准入机制研究</w:t>
      </w:r>
    </w:p>
    <w:p w:rsidR="00EA17D5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>
        <w:rPr>
          <w:rFonts w:ascii="Times New Roman" w:eastAsia="仿宋_GB2312" w:hAnsi="Times New Roman" w:hint="eastAsia"/>
          <w:sz w:val="32"/>
        </w:rPr>
        <w:t>22</w:t>
      </w:r>
      <w:r w:rsidR="00E851B1"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人工智能对新媒体发展的影响研究</w:t>
      </w:r>
    </w:p>
    <w:p w:rsidR="00EA17D5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2</w:t>
      </w:r>
      <w:r w:rsidR="004A10A7">
        <w:rPr>
          <w:rFonts w:ascii="Times New Roman" w:eastAsia="仿宋_GB2312" w:hAnsi="Times New Roman" w:hint="eastAsia"/>
          <w:sz w:val="32"/>
        </w:rPr>
        <w:t>3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金融科技与监管科技对网络空间治理影响趋势研究</w:t>
      </w:r>
    </w:p>
    <w:p w:rsidR="00EA17D5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2</w:t>
      </w:r>
      <w:r w:rsidR="004A10A7">
        <w:rPr>
          <w:rFonts w:ascii="Times New Roman" w:eastAsia="仿宋_GB2312" w:hAnsi="Times New Roman" w:hint="eastAsia"/>
          <w:sz w:val="32"/>
        </w:rPr>
        <w:t>4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世界主要国家互联网发展评估机制综合研究</w:t>
      </w:r>
    </w:p>
    <w:p w:rsidR="00EA17D5" w:rsidRPr="00ED05C7" w:rsidRDefault="00EA17D5" w:rsidP="00817596">
      <w:pPr>
        <w:ind w:firstLineChars="200" w:firstLine="640"/>
        <w:rPr>
          <w:rFonts w:ascii="Times New Roman" w:eastAsia="仿宋_GB2312" w:hAnsi="Times New Roman"/>
          <w:sz w:val="32"/>
        </w:rPr>
      </w:pPr>
      <w:r w:rsidRPr="00ED05C7">
        <w:rPr>
          <w:rFonts w:ascii="Times New Roman" w:eastAsia="仿宋_GB2312" w:hAnsi="Times New Roman" w:hint="eastAsia"/>
          <w:sz w:val="32"/>
        </w:rPr>
        <w:t>2</w:t>
      </w:r>
      <w:r w:rsidR="004A10A7">
        <w:rPr>
          <w:rFonts w:ascii="Times New Roman" w:eastAsia="仿宋_GB2312" w:hAnsi="Times New Roman" w:hint="eastAsia"/>
          <w:sz w:val="32"/>
        </w:rPr>
        <w:t>5</w:t>
      </w:r>
      <w:r w:rsidRPr="00ED05C7">
        <w:rPr>
          <w:rFonts w:ascii="Times New Roman" w:eastAsia="仿宋_GB2312" w:hAnsi="Times New Roman" w:hint="eastAsia"/>
          <w:sz w:val="32"/>
        </w:rPr>
        <w:t>.</w:t>
      </w:r>
      <w:r w:rsidRPr="00ED05C7">
        <w:rPr>
          <w:rFonts w:ascii="Times New Roman" w:eastAsia="仿宋_GB2312" w:hAnsi="Times New Roman" w:hint="eastAsia"/>
          <w:sz w:val="32"/>
        </w:rPr>
        <w:t>国内区域网络发展现状和特色分析</w:t>
      </w:r>
      <w:r w:rsidR="009A6F97">
        <w:rPr>
          <w:rFonts w:ascii="Times New Roman" w:eastAsia="仿宋_GB2312" w:hAnsi="Times New Roman" w:hint="eastAsia"/>
          <w:sz w:val="32"/>
        </w:rPr>
        <w:t>研究</w:t>
      </w:r>
    </w:p>
    <w:p w:rsidR="00A25162" w:rsidRPr="00ED05C7" w:rsidRDefault="00A25162" w:rsidP="00817596">
      <w:pPr>
        <w:ind w:firstLineChars="200" w:firstLine="640"/>
        <w:rPr>
          <w:rFonts w:ascii="Times New Roman" w:eastAsia="仿宋_GB2312" w:hAnsi="Times New Roman"/>
          <w:sz w:val="32"/>
        </w:rPr>
      </w:pPr>
    </w:p>
    <w:sectPr w:rsidR="00A25162" w:rsidRPr="00ED05C7" w:rsidSect="0056347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4C01" w:rsidRDefault="00824C01" w:rsidP="00E851B1">
      <w:r>
        <w:separator/>
      </w:r>
    </w:p>
  </w:endnote>
  <w:endnote w:type="continuationSeparator" w:id="1">
    <w:p w:rsidR="00824C01" w:rsidRDefault="00824C01" w:rsidP="00E85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115374"/>
      <w:docPartObj>
        <w:docPartGallery w:val="Page Numbers (Bottom of Page)"/>
        <w:docPartUnique/>
      </w:docPartObj>
    </w:sdtPr>
    <w:sdtContent>
      <w:p w:rsidR="00C32FA0" w:rsidRDefault="002E5F45" w:rsidP="00C32FA0">
        <w:pPr>
          <w:pStyle w:val="a4"/>
          <w:jc w:val="center"/>
        </w:pPr>
        <w:fldSimple w:instr=" PAGE   \* MERGEFORMAT ">
          <w:r w:rsidR="009A6F97" w:rsidRPr="009A6F97">
            <w:rPr>
              <w:noProof/>
              <w:lang w:val="zh-CN"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4C01" w:rsidRDefault="00824C01" w:rsidP="00E851B1">
      <w:r>
        <w:separator/>
      </w:r>
    </w:p>
  </w:footnote>
  <w:footnote w:type="continuationSeparator" w:id="1">
    <w:p w:rsidR="00824C01" w:rsidRDefault="00824C01" w:rsidP="00E851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51B1"/>
    <w:rsid w:val="000D3B04"/>
    <w:rsid w:val="001C20CC"/>
    <w:rsid w:val="001E3FF3"/>
    <w:rsid w:val="001F1974"/>
    <w:rsid w:val="00246BE4"/>
    <w:rsid w:val="002C4713"/>
    <w:rsid w:val="002E5F45"/>
    <w:rsid w:val="00386059"/>
    <w:rsid w:val="00496333"/>
    <w:rsid w:val="004A10A7"/>
    <w:rsid w:val="00563477"/>
    <w:rsid w:val="0056793D"/>
    <w:rsid w:val="0058642C"/>
    <w:rsid w:val="005878AF"/>
    <w:rsid w:val="005B4EB3"/>
    <w:rsid w:val="00681A7E"/>
    <w:rsid w:val="006D391A"/>
    <w:rsid w:val="00720174"/>
    <w:rsid w:val="00735C19"/>
    <w:rsid w:val="00786DCD"/>
    <w:rsid w:val="007C062F"/>
    <w:rsid w:val="00817596"/>
    <w:rsid w:val="00824C01"/>
    <w:rsid w:val="008C3D6F"/>
    <w:rsid w:val="009209D9"/>
    <w:rsid w:val="009A6F97"/>
    <w:rsid w:val="00A25162"/>
    <w:rsid w:val="00A6145C"/>
    <w:rsid w:val="00AF3227"/>
    <w:rsid w:val="00B24F35"/>
    <w:rsid w:val="00C32FA0"/>
    <w:rsid w:val="00CE53E7"/>
    <w:rsid w:val="00D16D5D"/>
    <w:rsid w:val="00E05339"/>
    <w:rsid w:val="00E851B1"/>
    <w:rsid w:val="00EA17D5"/>
    <w:rsid w:val="00EC148A"/>
    <w:rsid w:val="00EC70C7"/>
    <w:rsid w:val="00ED05C7"/>
    <w:rsid w:val="00F2224B"/>
    <w:rsid w:val="00FB077A"/>
    <w:rsid w:val="00FE4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51B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51B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851B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851B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54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50</cp:revision>
  <cp:lastPrinted>2019-07-08T03:19:00Z</cp:lastPrinted>
  <dcterms:created xsi:type="dcterms:W3CDTF">2019-06-20T01:20:00Z</dcterms:created>
  <dcterms:modified xsi:type="dcterms:W3CDTF">2019-07-15T02:40:00Z</dcterms:modified>
</cp:coreProperties>
</file>