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C2" w:rsidRPr="00BB3D8E" w:rsidRDefault="00D961C2" w:rsidP="00D961C2">
      <w:pPr>
        <w:widowControl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BB3D8E">
        <w:rPr>
          <w:rFonts w:ascii="宋体" w:hAnsi="宋体" w:hint="eastAsia"/>
          <w:b/>
          <w:sz w:val="36"/>
          <w:szCs w:val="36"/>
        </w:rPr>
        <w:t>国际关系学院2022年博士后及海外留学博士招聘计划表</w:t>
      </w:r>
    </w:p>
    <w:p w:rsidR="00D961C2" w:rsidRPr="00BB3D8E" w:rsidRDefault="00D961C2" w:rsidP="00D961C2">
      <w:pPr>
        <w:widowControl/>
        <w:jc w:val="center"/>
        <w:rPr>
          <w:rFonts w:ascii="宋体" w:hAnsi="宋体" w:hint="eastAsia"/>
          <w:b/>
          <w:sz w:val="36"/>
          <w:szCs w:val="36"/>
        </w:rPr>
      </w:pPr>
    </w:p>
    <w:bookmarkEnd w:id="0"/>
    <w:p w:rsidR="00D961C2" w:rsidRPr="00BB3D8E" w:rsidRDefault="00D961C2" w:rsidP="00D961C2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tbl>
      <w:tblPr>
        <w:tblpPr w:leftFromText="180" w:rightFromText="180" w:vertAnchor="page" w:horzAnchor="margin" w:tblpXSpec="center" w:tblpY="34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5209"/>
        <w:gridCol w:w="2018"/>
        <w:gridCol w:w="2099"/>
      </w:tblGrid>
      <w:tr w:rsidR="00D961C2" w:rsidRPr="004F2838" w:rsidTr="00795596">
        <w:trPr>
          <w:trHeight w:val="1142"/>
        </w:trPr>
        <w:tc>
          <w:tcPr>
            <w:tcW w:w="862" w:type="dxa"/>
            <w:vAlign w:val="center"/>
          </w:tcPr>
          <w:p w:rsidR="00D961C2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岗位</w:t>
            </w:r>
          </w:p>
          <w:p w:rsidR="00D961C2" w:rsidRPr="004F2838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类别</w:t>
            </w:r>
          </w:p>
        </w:tc>
        <w:tc>
          <w:tcPr>
            <w:tcW w:w="5209" w:type="dxa"/>
            <w:shd w:val="clear" w:color="auto" w:fill="auto"/>
            <w:noWrap/>
            <w:vAlign w:val="center"/>
          </w:tcPr>
          <w:p w:rsidR="00D961C2" w:rsidRPr="004F2838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及</w:t>
            </w: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方向</w:t>
            </w:r>
          </w:p>
        </w:tc>
        <w:tc>
          <w:tcPr>
            <w:tcW w:w="2018" w:type="dxa"/>
            <w:vAlign w:val="center"/>
          </w:tcPr>
          <w:p w:rsidR="00D961C2" w:rsidRPr="004F2838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最低</w:t>
            </w: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学历要求</w:t>
            </w:r>
          </w:p>
        </w:tc>
        <w:tc>
          <w:tcPr>
            <w:tcW w:w="2099" w:type="dxa"/>
            <w:vAlign w:val="center"/>
          </w:tcPr>
          <w:p w:rsidR="00D961C2" w:rsidRPr="004F2838" w:rsidRDefault="00D961C2" w:rsidP="00795596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招聘计划数</w:t>
            </w:r>
          </w:p>
        </w:tc>
      </w:tr>
      <w:tr w:rsidR="00D961C2" w:rsidRPr="004F2838" w:rsidTr="00795596">
        <w:trPr>
          <w:trHeight w:val="1142"/>
        </w:trPr>
        <w:tc>
          <w:tcPr>
            <w:tcW w:w="862" w:type="dxa"/>
            <w:vAlign w:val="center"/>
          </w:tcPr>
          <w:p w:rsidR="00D961C2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</w:p>
        </w:tc>
        <w:tc>
          <w:tcPr>
            <w:tcW w:w="5209" w:type="dxa"/>
            <w:shd w:val="clear" w:color="auto" w:fill="auto"/>
            <w:noWrap/>
            <w:vAlign w:val="center"/>
          </w:tcPr>
          <w:p w:rsidR="00D961C2" w:rsidRPr="007A232E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7A232E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中亚研究方向</w:t>
            </w:r>
          </w:p>
        </w:tc>
        <w:tc>
          <w:tcPr>
            <w:tcW w:w="2018" w:type="dxa"/>
            <w:vAlign w:val="center"/>
          </w:tcPr>
          <w:p w:rsidR="00D961C2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2099" w:type="dxa"/>
            <w:vMerge w:val="restart"/>
            <w:vAlign w:val="center"/>
          </w:tcPr>
          <w:p w:rsidR="00D961C2" w:rsidRPr="00E07B8F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E07B8F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</w:tr>
      <w:tr w:rsidR="00D961C2" w:rsidRPr="004F2838" w:rsidTr="00795596">
        <w:trPr>
          <w:trHeight w:val="1142"/>
        </w:trPr>
        <w:tc>
          <w:tcPr>
            <w:tcW w:w="862" w:type="dxa"/>
            <w:vAlign w:val="center"/>
          </w:tcPr>
          <w:p w:rsidR="00D961C2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</w:p>
        </w:tc>
        <w:tc>
          <w:tcPr>
            <w:tcW w:w="5209" w:type="dxa"/>
            <w:shd w:val="clear" w:color="auto" w:fill="auto"/>
            <w:noWrap/>
            <w:vAlign w:val="center"/>
          </w:tcPr>
          <w:p w:rsidR="00D961C2" w:rsidRPr="007A232E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政治学/行政学</w:t>
            </w:r>
          </w:p>
        </w:tc>
        <w:tc>
          <w:tcPr>
            <w:tcW w:w="2018" w:type="dxa"/>
            <w:vAlign w:val="center"/>
          </w:tcPr>
          <w:p w:rsidR="00D961C2" w:rsidRPr="004F2838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2099" w:type="dxa"/>
            <w:vMerge/>
            <w:vAlign w:val="center"/>
          </w:tcPr>
          <w:p w:rsidR="00D961C2" w:rsidRPr="007A232E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</w:tr>
      <w:tr w:rsidR="00D961C2" w:rsidRPr="004F2838" w:rsidTr="00795596">
        <w:trPr>
          <w:trHeight w:hRule="exact" w:val="1302"/>
        </w:trPr>
        <w:tc>
          <w:tcPr>
            <w:tcW w:w="862" w:type="dxa"/>
            <w:vMerge w:val="restart"/>
            <w:vAlign w:val="center"/>
          </w:tcPr>
          <w:p w:rsidR="00D961C2" w:rsidRPr="004F2838" w:rsidRDefault="00D961C2" w:rsidP="00795596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D961C2" w:rsidRPr="004F2838" w:rsidRDefault="00D961C2" w:rsidP="0079559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CF3BD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网络空间安全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/</w:t>
            </w:r>
            <w:r w:rsidRPr="00CF3BD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大数据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科学</w:t>
            </w:r>
          </w:p>
        </w:tc>
        <w:tc>
          <w:tcPr>
            <w:tcW w:w="2018" w:type="dxa"/>
            <w:vAlign w:val="center"/>
          </w:tcPr>
          <w:p w:rsidR="00D961C2" w:rsidRPr="004F2838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2099" w:type="dxa"/>
            <w:vMerge/>
            <w:vAlign w:val="center"/>
          </w:tcPr>
          <w:p w:rsidR="00D961C2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</w:tr>
      <w:tr w:rsidR="00D961C2" w:rsidRPr="004F2838" w:rsidTr="00795596">
        <w:trPr>
          <w:trHeight w:hRule="exact" w:val="1133"/>
        </w:trPr>
        <w:tc>
          <w:tcPr>
            <w:tcW w:w="862" w:type="dxa"/>
            <w:vMerge/>
            <w:vAlign w:val="center"/>
          </w:tcPr>
          <w:p w:rsidR="00D961C2" w:rsidRPr="004F2838" w:rsidRDefault="00D961C2" w:rsidP="00795596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D961C2" w:rsidRDefault="00D961C2" w:rsidP="0079559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B06060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金融学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/</w:t>
            </w:r>
            <w:r w:rsidRPr="00B06060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世界经济</w:t>
            </w:r>
          </w:p>
        </w:tc>
        <w:tc>
          <w:tcPr>
            <w:tcW w:w="2018" w:type="dxa"/>
            <w:vAlign w:val="center"/>
          </w:tcPr>
          <w:p w:rsidR="00D961C2" w:rsidRPr="004F2838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4F283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2099" w:type="dxa"/>
            <w:vMerge/>
            <w:vAlign w:val="center"/>
          </w:tcPr>
          <w:p w:rsidR="00D961C2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</w:tr>
      <w:tr w:rsidR="00D961C2" w:rsidRPr="004F2838" w:rsidTr="00795596">
        <w:trPr>
          <w:trHeight w:hRule="exact" w:val="1150"/>
        </w:trPr>
        <w:tc>
          <w:tcPr>
            <w:tcW w:w="862" w:type="dxa"/>
            <w:vMerge/>
            <w:vAlign w:val="center"/>
          </w:tcPr>
          <w:p w:rsidR="00D961C2" w:rsidRPr="004F2838" w:rsidRDefault="00D961C2" w:rsidP="00795596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D961C2" w:rsidRPr="004F2838" w:rsidRDefault="00D961C2" w:rsidP="00795596">
            <w:pPr>
              <w:widowControl/>
              <w:spacing w:line="36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民商法/经济法/宪法行政法</w:t>
            </w:r>
          </w:p>
        </w:tc>
        <w:tc>
          <w:tcPr>
            <w:tcW w:w="2018" w:type="dxa"/>
            <w:vAlign w:val="center"/>
          </w:tcPr>
          <w:p w:rsidR="00D961C2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2099" w:type="dxa"/>
            <w:vMerge/>
            <w:vAlign w:val="center"/>
          </w:tcPr>
          <w:p w:rsidR="00D961C2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</w:tr>
      <w:tr w:rsidR="00D961C2" w:rsidRPr="004F2838" w:rsidTr="00795596">
        <w:trPr>
          <w:trHeight w:hRule="exact" w:val="1426"/>
        </w:trPr>
        <w:tc>
          <w:tcPr>
            <w:tcW w:w="862" w:type="dxa"/>
            <w:vMerge/>
            <w:vAlign w:val="center"/>
          </w:tcPr>
          <w:p w:rsidR="00D961C2" w:rsidRPr="004F2838" w:rsidRDefault="00D961C2" w:rsidP="00795596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D961C2" w:rsidRDefault="00D961C2" w:rsidP="00795596">
            <w:pPr>
              <w:widowControl/>
              <w:spacing w:line="360" w:lineRule="exact"/>
              <w:ind w:firstLineChars="250" w:firstLine="60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CF3BD8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英语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：语言学/文学/翻译学/国别区域研究、跨文化研究</w:t>
            </w:r>
          </w:p>
        </w:tc>
        <w:tc>
          <w:tcPr>
            <w:tcW w:w="2018" w:type="dxa"/>
            <w:vAlign w:val="center"/>
          </w:tcPr>
          <w:p w:rsidR="00D961C2" w:rsidRPr="003839C2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2099" w:type="dxa"/>
            <w:vMerge/>
            <w:vAlign w:val="center"/>
          </w:tcPr>
          <w:p w:rsidR="00D961C2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</w:tr>
      <w:tr w:rsidR="00D961C2" w:rsidRPr="004F2838" w:rsidTr="00795596">
        <w:trPr>
          <w:trHeight w:hRule="exact" w:val="1340"/>
        </w:trPr>
        <w:tc>
          <w:tcPr>
            <w:tcW w:w="862" w:type="dxa"/>
            <w:vMerge/>
            <w:vAlign w:val="center"/>
          </w:tcPr>
          <w:p w:rsidR="00D961C2" w:rsidRPr="004F2838" w:rsidRDefault="00D961C2" w:rsidP="00795596">
            <w:pPr>
              <w:spacing w:line="4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:rsidR="00D961C2" w:rsidRPr="00CF3BD8" w:rsidRDefault="00D961C2" w:rsidP="00795596">
            <w:pPr>
              <w:widowControl/>
              <w:spacing w:line="360" w:lineRule="exact"/>
              <w:ind w:firstLineChars="250" w:firstLine="600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法语：语言文化（含翻译）、非洲研究或国际政治方向</w:t>
            </w:r>
          </w:p>
        </w:tc>
        <w:tc>
          <w:tcPr>
            <w:tcW w:w="2018" w:type="dxa"/>
            <w:vAlign w:val="center"/>
          </w:tcPr>
          <w:p w:rsidR="00D961C2" w:rsidRPr="003839C2" w:rsidRDefault="00D961C2" w:rsidP="00795596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博士研究生</w:t>
            </w:r>
          </w:p>
        </w:tc>
        <w:tc>
          <w:tcPr>
            <w:tcW w:w="2099" w:type="dxa"/>
            <w:vMerge/>
            <w:vAlign w:val="center"/>
          </w:tcPr>
          <w:p w:rsidR="00D961C2" w:rsidRDefault="00D961C2" w:rsidP="0079559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</w:p>
        </w:tc>
      </w:tr>
    </w:tbl>
    <w:p w:rsidR="00D961C2" w:rsidRDefault="00D961C2" w:rsidP="00D961C2">
      <w:pPr>
        <w:widowControl/>
        <w:spacing w:line="360" w:lineRule="auto"/>
        <w:rPr>
          <w:rFonts w:ascii="Verdana" w:hAnsi="Verdana" w:cs="宋体" w:hint="eastAsia"/>
          <w:b/>
          <w:bCs/>
          <w:kern w:val="0"/>
          <w:szCs w:val="21"/>
        </w:rPr>
      </w:pPr>
    </w:p>
    <w:p w:rsidR="00D961C2" w:rsidRDefault="00D961C2" w:rsidP="00D961C2">
      <w:pPr>
        <w:widowControl/>
        <w:spacing w:line="360" w:lineRule="auto"/>
        <w:rPr>
          <w:rFonts w:ascii="Verdana" w:hAnsi="Verdana" w:cs="宋体" w:hint="eastAsia"/>
          <w:b/>
          <w:bCs/>
          <w:kern w:val="0"/>
          <w:szCs w:val="21"/>
        </w:rPr>
      </w:pPr>
    </w:p>
    <w:p w:rsidR="00FE147B" w:rsidRDefault="00FE147B"/>
    <w:sectPr w:rsidR="00FE147B" w:rsidSect="00AE33A3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CA" w:rsidRDefault="00EA03CA" w:rsidP="00D961C2">
      <w:r>
        <w:separator/>
      </w:r>
    </w:p>
  </w:endnote>
  <w:endnote w:type="continuationSeparator" w:id="0">
    <w:p w:rsidR="00EA03CA" w:rsidRDefault="00EA03CA" w:rsidP="00D9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CA" w:rsidRDefault="00EA03CA" w:rsidP="00D961C2">
      <w:r>
        <w:separator/>
      </w:r>
    </w:p>
  </w:footnote>
  <w:footnote w:type="continuationSeparator" w:id="0">
    <w:p w:rsidR="00EA03CA" w:rsidRDefault="00EA03CA" w:rsidP="00D9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65"/>
    <w:rsid w:val="00621465"/>
    <w:rsid w:val="00D961C2"/>
    <w:rsid w:val="00EA03CA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205E08-3D75-4EFD-A753-006CBEE4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1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1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1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1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2022-01-26T07:50:00Z</dcterms:created>
  <dc:creator>薄纯鑫</dc:creator>
  <cp:lastModifiedBy>薄纯鑫</cp:lastModifiedBy>
  <dcterms:modified xsi:type="dcterms:W3CDTF">2022-01-26T07:50:00Z</dcterms:modified>
  <cp:revision>2</cp:revision>
</cp:coreProperties>
</file>